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3A5E" w14:textId="77777777"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b/>
          <w:bCs/>
          <w:color w:val="212121"/>
          <w:sz w:val="22"/>
          <w:szCs w:val="22"/>
        </w:rPr>
        <w:t> </w:t>
      </w:r>
    </w:p>
    <w:p w14:paraId="6D9120C9" w14:textId="7D0ECA15" w:rsidR="002B70E6" w:rsidRPr="005F6B62" w:rsidRDefault="002B70E6" w:rsidP="002B70E6">
      <w:pPr>
        <w:pStyle w:val="xmsonormal"/>
        <w:spacing w:before="0" w:beforeAutospacing="0" w:after="0" w:afterAutospacing="0"/>
        <w:rPr>
          <w:rFonts w:asciiTheme="minorHAnsi" w:hAnsiTheme="minorHAnsi" w:cstheme="minorHAnsi"/>
          <w:b/>
          <w:bCs/>
          <w:color w:val="212121"/>
          <w:sz w:val="22"/>
          <w:szCs w:val="22"/>
        </w:rPr>
      </w:pPr>
      <w:r w:rsidRPr="005F6B62">
        <w:rPr>
          <w:rStyle w:val="normaltextrun"/>
          <w:rFonts w:asciiTheme="minorHAnsi" w:hAnsiTheme="minorHAnsi" w:cstheme="minorHAnsi"/>
          <w:i/>
          <w:iCs/>
          <w:color w:val="000000"/>
          <w:sz w:val="22"/>
          <w:szCs w:val="22"/>
          <w:shd w:val="clear" w:color="auto" w:fill="FFFFFF"/>
        </w:rPr>
        <w:t xml:space="preserve">Norske Trevarer representerer nærmere 300 selvstendige norske trevarebedrifter som lager innredning i tre. Vi har nærmere 4600 dyktige medarbeidere, 10,8 milliarder i omsetning og 170 lærlinger. </w:t>
      </w:r>
      <w:r w:rsidRPr="005F6B62">
        <w:rPr>
          <w:rStyle w:val="scxw95584721"/>
          <w:rFonts w:asciiTheme="minorHAnsi" w:hAnsiTheme="minorHAnsi" w:cstheme="minorHAnsi"/>
          <w:color w:val="000000"/>
          <w:sz w:val="22"/>
          <w:szCs w:val="22"/>
        </w:rPr>
        <w:t> </w:t>
      </w:r>
      <w:r w:rsidRPr="005F6B62">
        <w:rPr>
          <w:rFonts w:asciiTheme="minorHAnsi" w:hAnsiTheme="minorHAnsi" w:cstheme="minorHAnsi"/>
          <w:color w:val="000000"/>
          <w:sz w:val="22"/>
          <w:szCs w:val="22"/>
        </w:rPr>
        <w:br/>
      </w:r>
    </w:p>
    <w:p w14:paraId="2D112DF9" w14:textId="1BFA54BA"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b/>
          <w:bCs/>
          <w:color w:val="212121"/>
          <w:sz w:val="22"/>
          <w:szCs w:val="22"/>
        </w:rPr>
        <w:t>Mindre skjerm og mer sløyd - la barna skape</w:t>
      </w:r>
    </w:p>
    <w:p w14:paraId="071D6CD2" w14:textId="77777777"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 </w:t>
      </w:r>
    </w:p>
    <w:p w14:paraId="728A2F40" w14:textId="31AC8B63" w:rsidR="002B70E6" w:rsidRPr="005F6B62" w:rsidRDefault="00E24AA2"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 xml:space="preserve">Mange foreldre har uttrykt bekymring om at barna bruker for mye skjerm i skolen. Vi skal ikke uttale oss om alle utfordringene ved skjerm, men heller snakke om </w:t>
      </w:r>
      <w:r w:rsidR="002B70E6" w:rsidRPr="005F6B62">
        <w:rPr>
          <w:rFonts w:asciiTheme="minorHAnsi" w:hAnsiTheme="minorHAnsi" w:cstheme="minorHAnsi"/>
          <w:color w:val="212121"/>
          <w:sz w:val="22"/>
          <w:szCs w:val="22"/>
        </w:rPr>
        <w:t xml:space="preserve">løsningene. Og en løsning som allerede har stått sin prøve i norsk skole, kjenner vi godt: sløyd! </w:t>
      </w:r>
      <w:r w:rsidRPr="005F6B62">
        <w:rPr>
          <w:rFonts w:asciiTheme="minorHAnsi" w:hAnsiTheme="minorHAnsi" w:cstheme="minorHAnsi"/>
          <w:color w:val="212121"/>
          <w:sz w:val="22"/>
          <w:szCs w:val="22"/>
        </w:rPr>
        <w:t>Et fag hvor elever kan oppleve mestring og trene andre ferdigheter enn en ganske teoritung skole. Et fag hvor elever som ellers kan ses som et problem eller har for mye energi kan få utfolde seg og vise seg fram på en helt annen måte. Et fag vi som er voksne i dag alle husker, hvor vi fikk skape</w:t>
      </w:r>
      <w:r w:rsidR="002B70E6" w:rsidRPr="005F6B62">
        <w:rPr>
          <w:rFonts w:asciiTheme="minorHAnsi" w:hAnsiTheme="minorHAnsi" w:cstheme="minorHAnsi"/>
          <w:color w:val="212121"/>
          <w:sz w:val="22"/>
          <w:szCs w:val="22"/>
        </w:rPr>
        <w:t xml:space="preserve"> noe helt unikt. Men samtidig som at skjermbruken har eksplodert i norsk skole, har sløydsalene råtnet på rot</w:t>
      </w:r>
      <w:r w:rsidRPr="005F6B62">
        <w:rPr>
          <w:rFonts w:asciiTheme="minorHAnsi" w:hAnsiTheme="minorHAnsi" w:cstheme="minorHAnsi"/>
          <w:color w:val="212121"/>
          <w:sz w:val="22"/>
          <w:szCs w:val="22"/>
        </w:rPr>
        <w:t>, og ordet sløyd tatt ut av læreplanen.</w:t>
      </w:r>
    </w:p>
    <w:p w14:paraId="3A43B10C" w14:textId="77777777"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 </w:t>
      </w:r>
    </w:p>
    <w:p w14:paraId="51EBEA82" w14:textId="3C5ABD24" w:rsidR="002B70E6" w:rsidRPr="005F6B62" w:rsidRDefault="00E24AA2"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Det</w:t>
      </w:r>
      <w:r w:rsidR="002B70E6" w:rsidRPr="005F6B62">
        <w:rPr>
          <w:rFonts w:asciiTheme="minorHAnsi" w:hAnsiTheme="minorHAnsi" w:cstheme="minorHAnsi"/>
          <w:color w:val="212121"/>
          <w:sz w:val="22"/>
          <w:szCs w:val="22"/>
        </w:rPr>
        <w:t xml:space="preserve"> er nesten sjokkerende hvor lite praktisk håndverk barn og unge møter hjemme og på skolen. </w:t>
      </w:r>
      <w:r w:rsidRPr="005F6B62">
        <w:rPr>
          <w:rFonts w:asciiTheme="minorHAnsi" w:hAnsiTheme="minorHAnsi" w:cstheme="minorHAnsi"/>
          <w:color w:val="212121"/>
          <w:sz w:val="22"/>
          <w:szCs w:val="22"/>
        </w:rPr>
        <w:t>En</w:t>
      </w:r>
      <w:r w:rsidR="002B70E6" w:rsidRPr="005F6B62">
        <w:rPr>
          <w:rFonts w:asciiTheme="minorHAnsi" w:hAnsiTheme="minorHAnsi" w:cstheme="minorHAnsi"/>
          <w:color w:val="212121"/>
          <w:sz w:val="22"/>
          <w:szCs w:val="22"/>
        </w:rPr>
        <w:t xml:space="preserve"> stor andel av elevene som begynte på bygg og anleggsfag på videregående i en av Norges største byer, hele 70 prosent</w:t>
      </w:r>
      <w:r w:rsidRPr="005F6B62">
        <w:rPr>
          <w:rFonts w:asciiTheme="minorHAnsi" w:hAnsiTheme="minorHAnsi" w:cstheme="minorHAnsi"/>
          <w:color w:val="212121"/>
          <w:sz w:val="22"/>
          <w:szCs w:val="22"/>
        </w:rPr>
        <w:t xml:space="preserve"> hadde faktisk aldri rørt en hammer.</w:t>
      </w:r>
      <w:r w:rsidR="002B70E6" w:rsidRPr="005F6B62">
        <w:rPr>
          <w:rStyle w:val="apple-converted-space"/>
          <w:rFonts w:asciiTheme="minorHAnsi" w:hAnsiTheme="minorHAnsi" w:cstheme="minorHAnsi"/>
          <w:color w:val="212121"/>
          <w:sz w:val="22"/>
          <w:szCs w:val="22"/>
        </w:rPr>
        <w:t> </w:t>
      </w:r>
    </w:p>
    <w:p w14:paraId="62904C33" w14:textId="77777777"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 </w:t>
      </w:r>
    </w:p>
    <w:p w14:paraId="54C82B99" w14:textId="77777777"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Sløyd er den perfekte måten å dyrke kreativiteten på. Du får en øyeblikkelig følelse av mestring når du har laget noe fint med hendene dine. Og det beste er at du lærer hele veien. Læringskurven er ikke bratt og skremmende, men lett å forholde seg til.</w:t>
      </w:r>
    </w:p>
    <w:p w14:paraId="1E3D7C14" w14:textId="77777777"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 </w:t>
      </w:r>
    </w:p>
    <w:p w14:paraId="37CDC988" w14:textId="77777777"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 xml:space="preserve">Historien om sløyd går langt tilbake. Håndarbeidsfagene ble gradvis introdusert i skolen på 1850-tallet. I 1889 ble de til og med obligatoriske for </w:t>
      </w:r>
      <w:proofErr w:type="spellStart"/>
      <w:r w:rsidRPr="005F6B62">
        <w:rPr>
          <w:rFonts w:asciiTheme="minorHAnsi" w:hAnsiTheme="minorHAnsi" w:cstheme="minorHAnsi"/>
          <w:color w:val="212121"/>
          <w:sz w:val="22"/>
          <w:szCs w:val="22"/>
        </w:rPr>
        <w:t>byfolkeskolen</w:t>
      </w:r>
      <w:proofErr w:type="spellEnd"/>
      <w:r w:rsidRPr="005F6B62">
        <w:rPr>
          <w:rFonts w:asciiTheme="minorHAnsi" w:hAnsiTheme="minorHAnsi" w:cstheme="minorHAnsi"/>
          <w:color w:val="212121"/>
          <w:sz w:val="22"/>
          <w:szCs w:val="22"/>
        </w:rPr>
        <w:t>. Så dette er en tradisjon med dypt rotfeste i Norge.</w:t>
      </w:r>
    </w:p>
    <w:p w14:paraId="6CB93E12" w14:textId="77777777"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 </w:t>
      </w:r>
    </w:p>
    <w:p w14:paraId="198F2650" w14:textId="77777777"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Når du jobber med konkrete materialer, åpnes en verden av refleksjon og fantasi. Forholdet mellom hodet og hendene når du jobber praktisk, gir deg rom til å tenke på en løsningsorientert og kritisk måte, ikke bare for sløyd, men også for andre fag i skolen, og ting i livet.</w:t>
      </w:r>
    </w:p>
    <w:p w14:paraId="23BD8296" w14:textId="77777777"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 </w:t>
      </w:r>
    </w:p>
    <w:p w14:paraId="38477ED2" w14:textId="77777777"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Og sløyd handler ikke bare om å lage fine gjenstander. Trearbeid, for eksempel, er en ferdighet som er utrolig nyttig i mange yrker som dekker samfunnets behov.</w:t>
      </w:r>
    </w:p>
    <w:p w14:paraId="29D91F53" w14:textId="77777777"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 </w:t>
      </w:r>
    </w:p>
    <w:p w14:paraId="09936F40" w14:textId="77777777"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Tenk på forbrukersamfunnet vi lever i. Alt kan kjøpes billig, men vi har glemt kunsten å reparere. Det er som om det er et gap mellom skaperen og brukeren av tingene våre. Vi har blitt fremmedgjort fra våre egne omgivelser.</w:t>
      </w:r>
    </w:p>
    <w:p w14:paraId="781F9149" w14:textId="77777777"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 </w:t>
      </w:r>
    </w:p>
    <w:p w14:paraId="6E158FB5" w14:textId="77777777"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 xml:space="preserve">Derfor er kunst og håndverk så viktig! Det gir en inngangsport til praktiske ferdigheter som utvikler også de som primært vil jobbe med skjerm resten av arbeidslivet. Elevene får erfaring med å lære på en annen måte enn bare via </w:t>
      </w:r>
      <w:proofErr w:type="spellStart"/>
      <w:r w:rsidRPr="005F6B62">
        <w:rPr>
          <w:rFonts w:asciiTheme="minorHAnsi" w:hAnsiTheme="minorHAnsi" w:cstheme="minorHAnsi"/>
          <w:color w:val="212121"/>
          <w:sz w:val="22"/>
          <w:szCs w:val="22"/>
        </w:rPr>
        <w:t>Ipadden</w:t>
      </w:r>
      <w:proofErr w:type="spellEnd"/>
      <w:r w:rsidRPr="005F6B62">
        <w:rPr>
          <w:rFonts w:asciiTheme="minorHAnsi" w:hAnsiTheme="minorHAnsi" w:cstheme="minorHAnsi"/>
          <w:color w:val="212121"/>
          <w:sz w:val="22"/>
          <w:szCs w:val="22"/>
        </w:rPr>
        <w:t>.</w:t>
      </w:r>
    </w:p>
    <w:p w14:paraId="4C370C10" w14:textId="77777777"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 </w:t>
      </w:r>
    </w:p>
    <w:p w14:paraId="76D69EA5" w14:textId="21C486BB" w:rsidR="002B70E6" w:rsidRPr="005F6B62" w:rsidRDefault="002B70E6" w:rsidP="002B70E6">
      <w:pPr>
        <w:pStyle w:val="xmsonormal"/>
        <w:spacing w:before="0" w:beforeAutospacing="0" w:after="0" w:afterAutospacing="0"/>
        <w:rPr>
          <w:rFonts w:asciiTheme="minorHAnsi" w:hAnsiTheme="minorHAnsi" w:cstheme="minorHAnsi"/>
          <w:color w:val="212121"/>
          <w:sz w:val="22"/>
          <w:szCs w:val="22"/>
        </w:rPr>
      </w:pPr>
      <w:r w:rsidRPr="005F6B62">
        <w:rPr>
          <w:rFonts w:asciiTheme="minorHAnsi" w:hAnsiTheme="minorHAnsi" w:cstheme="minorHAnsi"/>
          <w:color w:val="212121"/>
          <w:sz w:val="22"/>
          <w:szCs w:val="22"/>
        </w:rPr>
        <w:t xml:space="preserve">Det er på tide å innse at vi har sviktet våre barn i altfor mange år ved å nedprioritere håndverksfagene i skolen. Nå er det på tide </w:t>
      </w:r>
      <w:r w:rsidR="005F6B62" w:rsidRPr="005F6B62">
        <w:rPr>
          <w:rFonts w:asciiTheme="minorHAnsi" w:hAnsiTheme="minorHAnsi" w:cstheme="minorHAnsi"/>
          <w:color w:val="212121"/>
          <w:sz w:val="22"/>
          <w:szCs w:val="22"/>
        </w:rPr>
        <w:t xml:space="preserve">at disse fagene </w:t>
      </w:r>
      <w:proofErr w:type="spellStart"/>
      <w:r w:rsidR="005F6B62" w:rsidRPr="005F6B62">
        <w:rPr>
          <w:rFonts w:asciiTheme="minorHAnsi" w:hAnsiTheme="minorHAnsi" w:cstheme="minorHAnsi"/>
          <w:color w:val="212121"/>
          <w:sz w:val="22"/>
          <w:szCs w:val="22"/>
        </w:rPr>
        <w:t>oppprioriteres</w:t>
      </w:r>
      <w:proofErr w:type="spellEnd"/>
      <w:r w:rsidR="005F6B62" w:rsidRPr="005F6B62">
        <w:rPr>
          <w:rFonts w:asciiTheme="minorHAnsi" w:hAnsiTheme="minorHAnsi" w:cstheme="minorHAnsi"/>
          <w:color w:val="212121"/>
          <w:sz w:val="22"/>
          <w:szCs w:val="22"/>
        </w:rPr>
        <w:t>.</w:t>
      </w:r>
      <w:r w:rsidRPr="005F6B62">
        <w:rPr>
          <w:rFonts w:asciiTheme="minorHAnsi" w:hAnsiTheme="minorHAnsi" w:cstheme="minorHAnsi"/>
          <w:color w:val="212121"/>
          <w:sz w:val="22"/>
          <w:szCs w:val="22"/>
        </w:rPr>
        <w:t xml:space="preserve"> La oss gi barna våre muligheten til å skape, lære og utvikle seg gjennom sløyd og kunst og håndverk. Det er veien til en bedre skole.</w:t>
      </w:r>
      <w:r w:rsidR="005F6B62" w:rsidRPr="005F6B62">
        <w:rPr>
          <w:rFonts w:asciiTheme="minorHAnsi" w:hAnsiTheme="minorHAnsi" w:cstheme="minorHAnsi"/>
          <w:color w:val="212121"/>
          <w:sz w:val="22"/>
          <w:szCs w:val="22"/>
        </w:rPr>
        <w:t xml:space="preserve"> Vi er derfor glade for at det er bevilget 127 millioner i statsbudsjettet til utstyr for en mer praktisk opplæring i skolen, herunder sløyd. Vi håper dette bare er en begynnelse fordi det er et kritisk behov for å oppgradere sløydsalene rundt om i det ganske land og gjenetablere salene hvor de er lagt ned. </w:t>
      </w:r>
    </w:p>
    <w:p w14:paraId="35B69E15" w14:textId="77777777" w:rsidR="002B70E6" w:rsidRPr="005F6B62" w:rsidRDefault="002B70E6" w:rsidP="002B70E6">
      <w:pPr>
        <w:pStyle w:val="paragraph"/>
        <w:spacing w:before="0" w:beforeAutospacing="0" w:after="0" w:afterAutospacing="0"/>
        <w:textAlignment w:val="baseline"/>
        <w:rPr>
          <w:rStyle w:val="normaltextrun"/>
          <w:rFonts w:asciiTheme="minorHAnsi" w:hAnsiTheme="minorHAnsi" w:cstheme="minorHAnsi"/>
          <w:sz w:val="22"/>
          <w:szCs w:val="22"/>
        </w:rPr>
      </w:pPr>
    </w:p>
    <w:p w14:paraId="5D51AA2E" w14:textId="77777777" w:rsidR="004E1284" w:rsidRPr="005F6B62" w:rsidRDefault="004E1284">
      <w:pPr>
        <w:rPr>
          <w:rFonts w:cstheme="minorHAnsi"/>
          <w:sz w:val="22"/>
          <w:szCs w:val="22"/>
        </w:rPr>
      </w:pPr>
    </w:p>
    <w:sectPr w:rsidR="004E1284" w:rsidRPr="005F6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E6"/>
    <w:rsid w:val="002B70E6"/>
    <w:rsid w:val="004E1284"/>
    <w:rsid w:val="0054391B"/>
    <w:rsid w:val="005F6B62"/>
    <w:rsid w:val="00A97821"/>
    <w:rsid w:val="00E24A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51133AC"/>
  <w15:chartTrackingRefBased/>
  <w15:docId w15:val="{19D4F641-D446-DF40-AA51-B9240552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2B70E6"/>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normaltextrun">
    <w:name w:val="normaltextrun"/>
    <w:basedOn w:val="Standardskriftforavsnitt"/>
    <w:rsid w:val="002B70E6"/>
  </w:style>
  <w:style w:type="character" w:customStyle="1" w:styleId="eop">
    <w:name w:val="eop"/>
    <w:basedOn w:val="Standardskriftforavsnitt"/>
    <w:rsid w:val="002B70E6"/>
  </w:style>
  <w:style w:type="paragraph" w:customStyle="1" w:styleId="xmsonormal">
    <w:name w:val="xmsonormal"/>
    <w:basedOn w:val="Normal"/>
    <w:rsid w:val="002B70E6"/>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apple-converted-space">
    <w:name w:val="apple-converted-space"/>
    <w:basedOn w:val="Standardskriftforavsnitt"/>
    <w:rsid w:val="002B70E6"/>
  </w:style>
  <w:style w:type="character" w:customStyle="1" w:styleId="scxw95584721">
    <w:name w:val="scxw95584721"/>
    <w:basedOn w:val="Standardskriftforavsnitt"/>
    <w:rsid w:val="002B7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1651">
      <w:bodyDiv w:val="1"/>
      <w:marLeft w:val="0"/>
      <w:marRight w:val="0"/>
      <w:marTop w:val="0"/>
      <w:marBottom w:val="0"/>
      <w:divBdr>
        <w:top w:val="none" w:sz="0" w:space="0" w:color="auto"/>
        <w:left w:val="none" w:sz="0" w:space="0" w:color="auto"/>
        <w:bottom w:val="none" w:sz="0" w:space="0" w:color="auto"/>
        <w:right w:val="none" w:sz="0" w:space="0" w:color="auto"/>
      </w:divBdr>
      <w:divsChild>
        <w:div w:id="796947786">
          <w:marLeft w:val="0"/>
          <w:marRight w:val="0"/>
          <w:marTop w:val="0"/>
          <w:marBottom w:val="0"/>
          <w:divBdr>
            <w:top w:val="none" w:sz="0" w:space="0" w:color="auto"/>
            <w:left w:val="none" w:sz="0" w:space="0" w:color="auto"/>
            <w:bottom w:val="none" w:sz="0" w:space="0" w:color="auto"/>
            <w:right w:val="none" w:sz="0" w:space="0" w:color="auto"/>
          </w:divBdr>
        </w:div>
        <w:div w:id="971178604">
          <w:marLeft w:val="0"/>
          <w:marRight w:val="0"/>
          <w:marTop w:val="0"/>
          <w:marBottom w:val="0"/>
          <w:divBdr>
            <w:top w:val="none" w:sz="0" w:space="0" w:color="auto"/>
            <w:left w:val="none" w:sz="0" w:space="0" w:color="auto"/>
            <w:bottom w:val="none" w:sz="0" w:space="0" w:color="auto"/>
            <w:right w:val="none" w:sz="0" w:space="0" w:color="auto"/>
          </w:divBdr>
        </w:div>
        <w:div w:id="1592591441">
          <w:marLeft w:val="0"/>
          <w:marRight w:val="0"/>
          <w:marTop w:val="0"/>
          <w:marBottom w:val="0"/>
          <w:divBdr>
            <w:top w:val="none" w:sz="0" w:space="0" w:color="auto"/>
            <w:left w:val="none" w:sz="0" w:space="0" w:color="auto"/>
            <w:bottom w:val="none" w:sz="0" w:space="0" w:color="auto"/>
            <w:right w:val="none" w:sz="0" w:space="0" w:color="auto"/>
          </w:divBdr>
        </w:div>
        <w:div w:id="245262305">
          <w:marLeft w:val="0"/>
          <w:marRight w:val="0"/>
          <w:marTop w:val="0"/>
          <w:marBottom w:val="0"/>
          <w:divBdr>
            <w:top w:val="none" w:sz="0" w:space="0" w:color="auto"/>
            <w:left w:val="none" w:sz="0" w:space="0" w:color="auto"/>
            <w:bottom w:val="none" w:sz="0" w:space="0" w:color="auto"/>
            <w:right w:val="none" w:sz="0" w:space="0" w:color="auto"/>
          </w:divBdr>
        </w:div>
        <w:div w:id="1085299163">
          <w:marLeft w:val="0"/>
          <w:marRight w:val="0"/>
          <w:marTop w:val="0"/>
          <w:marBottom w:val="0"/>
          <w:divBdr>
            <w:top w:val="none" w:sz="0" w:space="0" w:color="auto"/>
            <w:left w:val="none" w:sz="0" w:space="0" w:color="auto"/>
            <w:bottom w:val="none" w:sz="0" w:space="0" w:color="auto"/>
            <w:right w:val="none" w:sz="0" w:space="0" w:color="auto"/>
          </w:divBdr>
        </w:div>
        <w:div w:id="1445348440">
          <w:marLeft w:val="0"/>
          <w:marRight w:val="0"/>
          <w:marTop w:val="0"/>
          <w:marBottom w:val="0"/>
          <w:divBdr>
            <w:top w:val="none" w:sz="0" w:space="0" w:color="auto"/>
            <w:left w:val="none" w:sz="0" w:space="0" w:color="auto"/>
            <w:bottom w:val="none" w:sz="0" w:space="0" w:color="auto"/>
            <w:right w:val="none" w:sz="0" w:space="0" w:color="auto"/>
          </w:divBdr>
        </w:div>
        <w:div w:id="300813308">
          <w:marLeft w:val="0"/>
          <w:marRight w:val="0"/>
          <w:marTop w:val="0"/>
          <w:marBottom w:val="0"/>
          <w:divBdr>
            <w:top w:val="none" w:sz="0" w:space="0" w:color="auto"/>
            <w:left w:val="none" w:sz="0" w:space="0" w:color="auto"/>
            <w:bottom w:val="none" w:sz="0" w:space="0" w:color="auto"/>
            <w:right w:val="none" w:sz="0" w:space="0" w:color="auto"/>
          </w:divBdr>
        </w:div>
        <w:div w:id="1199247089">
          <w:marLeft w:val="0"/>
          <w:marRight w:val="0"/>
          <w:marTop w:val="0"/>
          <w:marBottom w:val="0"/>
          <w:divBdr>
            <w:top w:val="none" w:sz="0" w:space="0" w:color="auto"/>
            <w:left w:val="none" w:sz="0" w:space="0" w:color="auto"/>
            <w:bottom w:val="none" w:sz="0" w:space="0" w:color="auto"/>
            <w:right w:val="none" w:sz="0" w:space="0" w:color="auto"/>
          </w:divBdr>
        </w:div>
        <w:div w:id="1209025717">
          <w:marLeft w:val="0"/>
          <w:marRight w:val="0"/>
          <w:marTop w:val="0"/>
          <w:marBottom w:val="0"/>
          <w:divBdr>
            <w:top w:val="none" w:sz="0" w:space="0" w:color="auto"/>
            <w:left w:val="none" w:sz="0" w:space="0" w:color="auto"/>
            <w:bottom w:val="none" w:sz="0" w:space="0" w:color="auto"/>
            <w:right w:val="none" w:sz="0" w:space="0" w:color="auto"/>
          </w:divBdr>
        </w:div>
        <w:div w:id="1650666909">
          <w:marLeft w:val="0"/>
          <w:marRight w:val="0"/>
          <w:marTop w:val="0"/>
          <w:marBottom w:val="0"/>
          <w:divBdr>
            <w:top w:val="none" w:sz="0" w:space="0" w:color="auto"/>
            <w:left w:val="none" w:sz="0" w:space="0" w:color="auto"/>
            <w:bottom w:val="none" w:sz="0" w:space="0" w:color="auto"/>
            <w:right w:val="none" w:sz="0" w:space="0" w:color="auto"/>
          </w:divBdr>
        </w:div>
        <w:div w:id="1901165782">
          <w:marLeft w:val="0"/>
          <w:marRight w:val="0"/>
          <w:marTop w:val="0"/>
          <w:marBottom w:val="0"/>
          <w:divBdr>
            <w:top w:val="none" w:sz="0" w:space="0" w:color="auto"/>
            <w:left w:val="none" w:sz="0" w:space="0" w:color="auto"/>
            <w:bottom w:val="none" w:sz="0" w:space="0" w:color="auto"/>
            <w:right w:val="none" w:sz="0" w:space="0" w:color="auto"/>
          </w:divBdr>
        </w:div>
        <w:div w:id="1343046839">
          <w:marLeft w:val="0"/>
          <w:marRight w:val="0"/>
          <w:marTop w:val="0"/>
          <w:marBottom w:val="0"/>
          <w:divBdr>
            <w:top w:val="none" w:sz="0" w:space="0" w:color="auto"/>
            <w:left w:val="none" w:sz="0" w:space="0" w:color="auto"/>
            <w:bottom w:val="none" w:sz="0" w:space="0" w:color="auto"/>
            <w:right w:val="none" w:sz="0" w:space="0" w:color="auto"/>
          </w:divBdr>
        </w:div>
        <w:div w:id="1182164209">
          <w:marLeft w:val="0"/>
          <w:marRight w:val="0"/>
          <w:marTop w:val="0"/>
          <w:marBottom w:val="0"/>
          <w:divBdr>
            <w:top w:val="none" w:sz="0" w:space="0" w:color="auto"/>
            <w:left w:val="none" w:sz="0" w:space="0" w:color="auto"/>
            <w:bottom w:val="none" w:sz="0" w:space="0" w:color="auto"/>
            <w:right w:val="none" w:sz="0" w:space="0" w:color="auto"/>
          </w:divBdr>
        </w:div>
        <w:div w:id="454250983">
          <w:marLeft w:val="0"/>
          <w:marRight w:val="0"/>
          <w:marTop w:val="0"/>
          <w:marBottom w:val="0"/>
          <w:divBdr>
            <w:top w:val="none" w:sz="0" w:space="0" w:color="auto"/>
            <w:left w:val="none" w:sz="0" w:space="0" w:color="auto"/>
            <w:bottom w:val="none" w:sz="0" w:space="0" w:color="auto"/>
            <w:right w:val="none" w:sz="0" w:space="0" w:color="auto"/>
          </w:divBdr>
        </w:div>
        <w:div w:id="638657585">
          <w:marLeft w:val="0"/>
          <w:marRight w:val="0"/>
          <w:marTop w:val="0"/>
          <w:marBottom w:val="0"/>
          <w:divBdr>
            <w:top w:val="none" w:sz="0" w:space="0" w:color="auto"/>
            <w:left w:val="none" w:sz="0" w:space="0" w:color="auto"/>
            <w:bottom w:val="none" w:sz="0" w:space="0" w:color="auto"/>
            <w:right w:val="none" w:sz="0" w:space="0" w:color="auto"/>
          </w:divBdr>
        </w:div>
      </w:divsChild>
    </w:div>
    <w:div w:id="403259740">
      <w:bodyDiv w:val="1"/>
      <w:marLeft w:val="0"/>
      <w:marRight w:val="0"/>
      <w:marTop w:val="0"/>
      <w:marBottom w:val="0"/>
      <w:divBdr>
        <w:top w:val="none" w:sz="0" w:space="0" w:color="auto"/>
        <w:left w:val="none" w:sz="0" w:space="0" w:color="auto"/>
        <w:bottom w:val="none" w:sz="0" w:space="0" w:color="auto"/>
        <w:right w:val="none" w:sz="0" w:space="0" w:color="auto"/>
      </w:divBdr>
      <w:divsChild>
        <w:div w:id="1733893568">
          <w:marLeft w:val="0"/>
          <w:marRight w:val="0"/>
          <w:marTop w:val="0"/>
          <w:marBottom w:val="0"/>
          <w:divBdr>
            <w:top w:val="none" w:sz="0" w:space="0" w:color="auto"/>
            <w:left w:val="none" w:sz="0" w:space="0" w:color="auto"/>
            <w:bottom w:val="none" w:sz="0" w:space="0" w:color="auto"/>
            <w:right w:val="none" w:sz="0" w:space="0" w:color="auto"/>
          </w:divBdr>
        </w:div>
        <w:div w:id="1806314579">
          <w:marLeft w:val="0"/>
          <w:marRight w:val="0"/>
          <w:marTop w:val="0"/>
          <w:marBottom w:val="0"/>
          <w:divBdr>
            <w:top w:val="none" w:sz="0" w:space="0" w:color="auto"/>
            <w:left w:val="none" w:sz="0" w:space="0" w:color="auto"/>
            <w:bottom w:val="none" w:sz="0" w:space="0" w:color="auto"/>
            <w:right w:val="none" w:sz="0" w:space="0" w:color="auto"/>
          </w:divBdr>
        </w:div>
        <w:div w:id="214463979">
          <w:marLeft w:val="0"/>
          <w:marRight w:val="0"/>
          <w:marTop w:val="0"/>
          <w:marBottom w:val="0"/>
          <w:divBdr>
            <w:top w:val="none" w:sz="0" w:space="0" w:color="auto"/>
            <w:left w:val="none" w:sz="0" w:space="0" w:color="auto"/>
            <w:bottom w:val="none" w:sz="0" w:space="0" w:color="auto"/>
            <w:right w:val="none" w:sz="0" w:space="0" w:color="auto"/>
          </w:divBdr>
        </w:div>
        <w:div w:id="1793471789">
          <w:marLeft w:val="0"/>
          <w:marRight w:val="0"/>
          <w:marTop w:val="0"/>
          <w:marBottom w:val="0"/>
          <w:divBdr>
            <w:top w:val="none" w:sz="0" w:space="0" w:color="auto"/>
            <w:left w:val="none" w:sz="0" w:space="0" w:color="auto"/>
            <w:bottom w:val="none" w:sz="0" w:space="0" w:color="auto"/>
            <w:right w:val="none" w:sz="0" w:space="0" w:color="auto"/>
          </w:divBdr>
        </w:div>
        <w:div w:id="227889669">
          <w:marLeft w:val="0"/>
          <w:marRight w:val="0"/>
          <w:marTop w:val="0"/>
          <w:marBottom w:val="0"/>
          <w:divBdr>
            <w:top w:val="none" w:sz="0" w:space="0" w:color="auto"/>
            <w:left w:val="none" w:sz="0" w:space="0" w:color="auto"/>
            <w:bottom w:val="none" w:sz="0" w:space="0" w:color="auto"/>
            <w:right w:val="none" w:sz="0" w:space="0" w:color="auto"/>
          </w:divBdr>
        </w:div>
        <w:div w:id="921645501">
          <w:marLeft w:val="0"/>
          <w:marRight w:val="0"/>
          <w:marTop w:val="0"/>
          <w:marBottom w:val="0"/>
          <w:divBdr>
            <w:top w:val="none" w:sz="0" w:space="0" w:color="auto"/>
            <w:left w:val="none" w:sz="0" w:space="0" w:color="auto"/>
            <w:bottom w:val="none" w:sz="0" w:space="0" w:color="auto"/>
            <w:right w:val="none" w:sz="0" w:space="0" w:color="auto"/>
          </w:divBdr>
        </w:div>
        <w:div w:id="721828250">
          <w:marLeft w:val="0"/>
          <w:marRight w:val="0"/>
          <w:marTop w:val="0"/>
          <w:marBottom w:val="0"/>
          <w:divBdr>
            <w:top w:val="none" w:sz="0" w:space="0" w:color="auto"/>
            <w:left w:val="none" w:sz="0" w:space="0" w:color="auto"/>
            <w:bottom w:val="none" w:sz="0" w:space="0" w:color="auto"/>
            <w:right w:val="none" w:sz="0" w:space="0" w:color="auto"/>
          </w:divBdr>
        </w:div>
        <w:div w:id="1882595326">
          <w:marLeft w:val="0"/>
          <w:marRight w:val="0"/>
          <w:marTop w:val="0"/>
          <w:marBottom w:val="0"/>
          <w:divBdr>
            <w:top w:val="none" w:sz="0" w:space="0" w:color="auto"/>
            <w:left w:val="none" w:sz="0" w:space="0" w:color="auto"/>
            <w:bottom w:val="none" w:sz="0" w:space="0" w:color="auto"/>
            <w:right w:val="none" w:sz="0" w:space="0" w:color="auto"/>
          </w:divBdr>
        </w:div>
        <w:div w:id="1636256082">
          <w:marLeft w:val="0"/>
          <w:marRight w:val="0"/>
          <w:marTop w:val="0"/>
          <w:marBottom w:val="0"/>
          <w:divBdr>
            <w:top w:val="none" w:sz="0" w:space="0" w:color="auto"/>
            <w:left w:val="none" w:sz="0" w:space="0" w:color="auto"/>
            <w:bottom w:val="none" w:sz="0" w:space="0" w:color="auto"/>
            <w:right w:val="none" w:sz="0" w:space="0" w:color="auto"/>
          </w:divBdr>
        </w:div>
        <w:div w:id="1797408919">
          <w:marLeft w:val="0"/>
          <w:marRight w:val="0"/>
          <w:marTop w:val="0"/>
          <w:marBottom w:val="0"/>
          <w:divBdr>
            <w:top w:val="none" w:sz="0" w:space="0" w:color="auto"/>
            <w:left w:val="none" w:sz="0" w:space="0" w:color="auto"/>
            <w:bottom w:val="none" w:sz="0" w:space="0" w:color="auto"/>
            <w:right w:val="none" w:sz="0" w:space="0" w:color="auto"/>
          </w:divBdr>
        </w:div>
        <w:div w:id="1753622672">
          <w:marLeft w:val="0"/>
          <w:marRight w:val="0"/>
          <w:marTop w:val="0"/>
          <w:marBottom w:val="0"/>
          <w:divBdr>
            <w:top w:val="none" w:sz="0" w:space="0" w:color="auto"/>
            <w:left w:val="none" w:sz="0" w:space="0" w:color="auto"/>
            <w:bottom w:val="none" w:sz="0" w:space="0" w:color="auto"/>
            <w:right w:val="none" w:sz="0" w:space="0" w:color="auto"/>
          </w:divBdr>
        </w:div>
        <w:div w:id="1115057409">
          <w:marLeft w:val="0"/>
          <w:marRight w:val="0"/>
          <w:marTop w:val="0"/>
          <w:marBottom w:val="0"/>
          <w:divBdr>
            <w:top w:val="none" w:sz="0" w:space="0" w:color="auto"/>
            <w:left w:val="none" w:sz="0" w:space="0" w:color="auto"/>
            <w:bottom w:val="none" w:sz="0" w:space="0" w:color="auto"/>
            <w:right w:val="none" w:sz="0" w:space="0" w:color="auto"/>
          </w:divBdr>
        </w:div>
        <w:div w:id="1492211793">
          <w:marLeft w:val="0"/>
          <w:marRight w:val="0"/>
          <w:marTop w:val="0"/>
          <w:marBottom w:val="0"/>
          <w:divBdr>
            <w:top w:val="none" w:sz="0" w:space="0" w:color="auto"/>
            <w:left w:val="none" w:sz="0" w:space="0" w:color="auto"/>
            <w:bottom w:val="none" w:sz="0" w:space="0" w:color="auto"/>
            <w:right w:val="none" w:sz="0" w:space="0" w:color="auto"/>
          </w:divBdr>
        </w:div>
        <w:div w:id="931015803">
          <w:marLeft w:val="0"/>
          <w:marRight w:val="0"/>
          <w:marTop w:val="0"/>
          <w:marBottom w:val="0"/>
          <w:divBdr>
            <w:top w:val="none" w:sz="0" w:space="0" w:color="auto"/>
            <w:left w:val="none" w:sz="0" w:space="0" w:color="auto"/>
            <w:bottom w:val="none" w:sz="0" w:space="0" w:color="auto"/>
            <w:right w:val="none" w:sz="0" w:space="0" w:color="auto"/>
          </w:divBdr>
        </w:div>
        <w:div w:id="166989235">
          <w:marLeft w:val="0"/>
          <w:marRight w:val="0"/>
          <w:marTop w:val="0"/>
          <w:marBottom w:val="0"/>
          <w:divBdr>
            <w:top w:val="none" w:sz="0" w:space="0" w:color="auto"/>
            <w:left w:val="none" w:sz="0" w:space="0" w:color="auto"/>
            <w:bottom w:val="none" w:sz="0" w:space="0" w:color="auto"/>
            <w:right w:val="none" w:sz="0" w:space="0" w:color="auto"/>
          </w:divBdr>
        </w:div>
      </w:divsChild>
    </w:div>
    <w:div w:id="17265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506</Words>
  <Characters>2686</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Widerøe Wibe</dc:creator>
  <cp:keywords/>
  <dc:description/>
  <cp:lastModifiedBy>Hilde Widerøe Wibe</cp:lastModifiedBy>
  <cp:revision>2</cp:revision>
  <dcterms:created xsi:type="dcterms:W3CDTF">2023-10-16T09:11:00Z</dcterms:created>
  <dcterms:modified xsi:type="dcterms:W3CDTF">2023-10-16T14:28:00Z</dcterms:modified>
</cp:coreProperties>
</file>